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1D5" w:rsidRPr="004F21D5" w:rsidRDefault="004F21D5" w:rsidP="004F21D5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F21D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</w:t>
      </w:r>
      <w:r w:rsidRPr="004F21D5">
        <w:rPr>
          <w:rFonts w:ascii="Times New Roman" w:eastAsia="Times New Roman" w:hAnsi="Times New Roman" w:cs="Times New Roman"/>
          <w:noProof/>
          <w:sz w:val="21"/>
          <w:szCs w:val="21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1"/>
          <w:szCs w:val="21"/>
          <w:lang w:val="ru-RU" w:eastAsia="ru-RU"/>
        </w:rPr>
        <w:t xml:space="preserve">        </w:t>
      </w:r>
      <w:r>
        <w:rPr>
          <w:rFonts w:ascii="Times New Roman" w:eastAsia="Times New Roman" w:hAnsi="Times New Roman" w:cs="Times New Roman"/>
          <w:noProof/>
          <w:sz w:val="21"/>
          <w:szCs w:val="21"/>
          <w:lang w:val="ru-RU" w:eastAsia="ru-RU"/>
        </w:rPr>
        <w:drawing>
          <wp:inline distT="0" distB="0" distL="0" distR="0">
            <wp:extent cx="609600" cy="619125"/>
            <wp:effectExtent l="0" t="0" r="0" b="9525"/>
            <wp:docPr id="3" name="Рисунок 3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1D5" w:rsidRPr="004F21D5" w:rsidRDefault="004F21D5" w:rsidP="004F21D5">
      <w:pPr>
        <w:tabs>
          <w:tab w:val="left" w:pos="3705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F21D5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  <w:t xml:space="preserve">     </w:t>
      </w:r>
    </w:p>
    <w:p w:rsidR="004F21D5" w:rsidRPr="004F21D5" w:rsidRDefault="004F21D5" w:rsidP="004F21D5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lang w:val="ru-RU" w:eastAsia="ru-RU"/>
        </w:rPr>
      </w:pPr>
      <w:r w:rsidRPr="004F21D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</w:t>
      </w:r>
      <w:r w:rsidRPr="004F21D5">
        <w:rPr>
          <w:rFonts w:ascii="Times New Roman" w:eastAsia="Times New Roman" w:hAnsi="Times New Roman" w:cs="Times New Roman"/>
          <w:b/>
          <w:lang w:val="ru-RU" w:eastAsia="ru-RU"/>
        </w:rPr>
        <w:t>РЕСПУБЛИКА ДАГЕСТАН</w:t>
      </w:r>
    </w:p>
    <w:p w:rsidR="004F21D5" w:rsidRPr="004F21D5" w:rsidRDefault="004F21D5" w:rsidP="004F21D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4F21D5">
        <w:rPr>
          <w:rFonts w:ascii="Times New Roman" w:eastAsia="Times New Roman" w:hAnsi="Times New Roman" w:cs="Times New Roman"/>
          <w:b/>
          <w:lang w:val="ru-RU" w:eastAsia="ru-RU"/>
        </w:rPr>
        <w:t>Муниципальное казенное дошкольное образовательное учреждение</w:t>
      </w:r>
    </w:p>
    <w:p w:rsidR="004F21D5" w:rsidRPr="004F21D5" w:rsidRDefault="0070227E" w:rsidP="004F21D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>
        <w:rPr>
          <w:rFonts w:ascii="Times New Roman" w:eastAsia="Times New Roman" w:hAnsi="Times New Roman" w:cs="Times New Roman"/>
          <w:b/>
          <w:lang w:val="ru-RU" w:eastAsia="ru-RU"/>
        </w:rPr>
        <w:t>«Ашагасталь</w:t>
      </w:r>
      <w:r w:rsidR="004F21D5" w:rsidRPr="004F21D5">
        <w:rPr>
          <w:rFonts w:ascii="Times New Roman" w:eastAsia="Times New Roman" w:hAnsi="Times New Roman" w:cs="Times New Roman"/>
          <w:b/>
          <w:lang w:val="ru-RU" w:eastAsia="ru-RU"/>
        </w:rPr>
        <w:t xml:space="preserve">ский детский сад» </w:t>
      </w:r>
    </w:p>
    <w:p w:rsidR="004F21D5" w:rsidRPr="004F21D5" w:rsidRDefault="004F21D5" w:rsidP="004F21D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4F21D5">
        <w:rPr>
          <w:rFonts w:ascii="Times New Roman" w:eastAsia="Times New Roman" w:hAnsi="Times New Roman" w:cs="Times New Roman"/>
          <w:b/>
          <w:lang w:val="ru-RU" w:eastAsia="ru-RU"/>
        </w:rPr>
        <w:t>МУНИЦИПАЛЬНОГО РАЙОНА «СУЛЕЙМАН – СТАЛЬСКИЙ РАЙОН</w:t>
      </w:r>
      <w:r w:rsidRPr="004F21D5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»</w:t>
      </w:r>
    </w:p>
    <w:p w:rsidR="004F21D5" w:rsidRPr="004F21D5" w:rsidRDefault="0070227E" w:rsidP="004F21D5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  <w:t xml:space="preserve">               368775, с. Ашагасталь   ул.Агасиева № 57а</w:t>
      </w:r>
      <w:r w:rsidR="004F21D5" w:rsidRPr="004F21D5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  <w:t xml:space="preserve">   , </w:t>
      </w:r>
      <w:hyperlink r:id="rId8" w:history="1">
        <w:r w:rsidR="004F21D5" w:rsidRPr="004F21D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 w:eastAsia="ru-RU"/>
          </w:rPr>
          <w:t>Е</w:t>
        </w:r>
        <w:r w:rsidR="004F21D5" w:rsidRPr="004F21D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mail</w:t>
        </w:r>
        <w:r w:rsidR="004F21D5" w:rsidRPr="004F21D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 w:eastAsia="ru-RU"/>
          </w:rPr>
          <w:t xml:space="preserve">/ 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fersi</w:t>
        </w:r>
        <w:r w:rsidRPr="0070227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 w:eastAsia="ru-RU"/>
          </w:rPr>
          <w:t>68</w:t>
        </w:r>
        <w:r w:rsidR="004F21D5" w:rsidRPr="004F21D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 w:eastAsia="ru-RU"/>
          </w:rPr>
          <w:t>@</w:t>
        </w:r>
        <w:r w:rsidR="004F21D5" w:rsidRPr="004F21D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mail</w:t>
        </w:r>
        <w:r w:rsidR="004F21D5" w:rsidRPr="004F21D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 w:eastAsia="ru-RU"/>
          </w:rPr>
          <w:t>.</w:t>
        </w:r>
        <w:r w:rsidR="004F21D5" w:rsidRPr="004F21D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ru</w:t>
        </w:r>
      </w:hyperlink>
      <w:r w:rsidR="004F21D5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  <w:t xml:space="preserve">,_______________       </w:t>
      </w:r>
      <w:r w:rsidR="004F21D5" w:rsidRPr="004F21D5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  <w:t xml:space="preserve">     </w:t>
      </w:r>
    </w:p>
    <w:p w:rsidR="004F21D5" w:rsidRPr="004F21D5" w:rsidRDefault="004F21D5" w:rsidP="004F21D5">
      <w:pPr>
        <w:keepNext/>
        <w:tabs>
          <w:tab w:val="left" w:pos="3315"/>
        </w:tabs>
        <w:spacing w:before="240" w:beforeAutospacing="0" w:after="60" w:afterAutospacing="0"/>
        <w:outlineLvl w:val="0"/>
        <w:rPr>
          <w:rFonts w:ascii="Cambria" w:eastAsia="Times New Roman" w:hAnsi="Cambria" w:cs="Times New Roman"/>
          <w:b/>
          <w:bCs/>
          <w:kern w:val="32"/>
          <w:sz w:val="36"/>
          <w:szCs w:val="36"/>
          <w:lang w:val="ru-RU" w:eastAsia="ru-RU"/>
        </w:rPr>
      </w:pPr>
    </w:p>
    <w:p w:rsidR="00D324BE" w:rsidRPr="0070227E" w:rsidRDefault="005A1D2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27E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3"/>
        <w:gridCol w:w="4664"/>
      </w:tblGrid>
      <w:tr w:rsidR="00D324BE" w:rsidRPr="0070227E">
        <w:tc>
          <w:tcPr>
            <w:tcW w:w="45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4BE" w:rsidRPr="0070227E" w:rsidRDefault="005A1D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2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7022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7022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4BE" w:rsidRDefault="005A1D2D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2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</w:p>
        </w:tc>
      </w:tr>
    </w:tbl>
    <w:p w:rsidR="00D324BE" w:rsidRPr="00723110" w:rsidRDefault="0072311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5A1D2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 утверждении Положения об оплате 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</w:t>
      </w:r>
      <w:r w:rsidR="0070227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уда работников МКДОУ «Ашагасталь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ский </w:t>
      </w:r>
      <w:r w:rsidR="005A1D2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детский сад» муниципального района «Сулейман-Стальский район»</w:t>
      </w:r>
    </w:p>
    <w:p w:rsidR="00D324BE" w:rsidRDefault="005A1D2D">
      <w:pPr>
        <w:spacing w:before="0" w:beforeAutospacing="0" w:after="307" w:afterAutospacing="0" w:line="266" w:lineRule="auto"/>
        <w:ind w:left="154" w:right="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F21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целях реализации Указа Президента Российской Федерации от 07 мая 2012 года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№ 597 </w:t>
      </w:r>
      <w:r w:rsidRPr="004F21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«О мероприятиях по реализации государственной социальной политики» и в соответствии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 Приказом  Управления образования администрации МР «Сулейман-Стальский район» № 24 от 26 марта  2025 г « Об утверждении Положения об оплате труда работников образовательных учреждений МР «Сулейман-Стальский район»  </w:t>
      </w:r>
    </w:p>
    <w:p w:rsidR="00D324BE" w:rsidRDefault="005A1D2D">
      <w:pPr>
        <w:spacing w:before="0" w:beforeAutospacing="0" w:after="307" w:afterAutospacing="0" w:line="266" w:lineRule="auto"/>
        <w:ind w:left="154" w:right="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D324BE" w:rsidRDefault="005A1D2D">
      <w:pPr>
        <w:spacing w:before="0" w:beforeAutospacing="0" w:after="2" w:afterAutospacing="0" w:line="266" w:lineRule="auto"/>
        <w:ind w:left="4" w:right="4" w:firstLine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114300" distR="114300">
            <wp:extent cx="6350" cy="3175"/>
            <wp:effectExtent l="0" t="0" r="0" b="0"/>
            <wp:docPr id="2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21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.Внести изменения в Положение </w:t>
      </w:r>
      <w:r w:rsidR="0072311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7022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 оплате труда МКДОУ «Ашагасталь</w:t>
      </w:r>
      <w:r w:rsidR="0072311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ский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детский сад», утвержденного приказом № 11а от 31 августа 2021 г.:</w:t>
      </w:r>
    </w:p>
    <w:p w:rsidR="00D324BE" w:rsidRDefault="00D324BE">
      <w:pPr>
        <w:spacing w:before="0" w:beforeAutospacing="0" w:after="2" w:afterAutospacing="0" w:line="266" w:lineRule="auto"/>
        <w:ind w:left="4" w:right="4" w:firstLine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D324BE" w:rsidRDefault="005A1D2D">
      <w:pPr>
        <w:spacing w:before="0" w:beforeAutospacing="0" w:after="2" w:afterAutospacing="0" w:line="266" w:lineRule="auto"/>
        <w:ind w:left="4" w:right="4" w:firstLine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Абзац второй пункта 5.1 раздела 5 изложить в следующей редакции:</w:t>
      </w:r>
    </w:p>
    <w:p w:rsidR="00D324BE" w:rsidRDefault="005A1D2D">
      <w:pPr>
        <w:spacing w:before="0" w:beforeAutospacing="0" w:after="2" w:afterAutospacing="0" w:line="266" w:lineRule="auto"/>
        <w:ind w:left="4" w:right="4" w:firstLine="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>В целях принятия решения об осуществлении выплат стимулирующего характера в учреждении создается комиссия , в которую входят руководитель организации, представители коллегиальных органов управления образовательной организации, профсоюзной организации, а также представитель органа государственной власти Республики Дагестан, осуществляющего функции и полномочия учредителя. Стимулирующие выплаты осуществляются в пределах бюджетных ассигнований республиканского бюджета Республики Дагестан, предусмотренных на оплату труда работников организации, а также средств от предпринимательской и иной приносящей доход деятельности, направляемых организацией на оплату труда работников».</w:t>
      </w:r>
    </w:p>
    <w:p w:rsidR="00D324BE" w:rsidRDefault="005A1D2D">
      <w:pPr>
        <w:pStyle w:val="21"/>
        <w:shd w:val="clear" w:color="auto" w:fill="auto"/>
        <w:tabs>
          <w:tab w:val="left" w:pos="4320"/>
        </w:tabs>
        <w:spacing w:befor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2.Утвердить Положение </w:t>
      </w:r>
      <w:r w:rsidR="00723110">
        <w:rPr>
          <w:sz w:val="24"/>
          <w:szCs w:val="24"/>
          <w:lang w:val="ru-RU"/>
        </w:rPr>
        <w:t>о</w:t>
      </w:r>
      <w:r w:rsidR="0070227E">
        <w:rPr>
          <w:sz w:val="24"/>
          <w:szCs w:val="24"/>
          <w:lang w:val="ru-RU"/>
        </w:rPr>
        <w:t>б оплате труда МКДОУ «Ашагасталь</w:t>
      </w:r>
      <w:r w:rsidR="00723110">
        <w:rPr>
          <w:sz w:val="24"/>
          <w:szCs w:val="24"/>
          <w:lang w:val="ru-RU"/>
        </w:rPr>
        <w:t xml:space="preserve">ский </w:t>
      </w:r>
      <w:r>
        <w:rPr>
          <w:sz w:val="24"/>
          <w:szCs w:val="24"/>
          <w:lang w:val="ru-RU"/>
        </w:rPr>
        <w:t xml:space="preserve"> детский сад» в новой редакции от 28 марта  2025 г.                                                                                      </w:t>
      </w:r>
    </w:p>
    <w:p w:rsidR="00D324BE" w:rsidRDefault="005A1D2D">
      <w:pPr>
        <w:pStyle w:val="21"/>
        <w:shd w:val="clear" w:color="auto" w:fill="auto"/>
        <w:tabs>
          <w:tab w:val="left" w:pos="4320"/>
        </w:tabs>
        <w:spacing w:before="0"/>
        <w:jc w:val="left"/>
        <w:rPr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3.</w:t>
      </w:r>
      <w:r w:rsidRPr="004F21D5">
        <w:rPr>
          <w:color w:val="000000"/>
          <w:sz w:val="24"/>
          <w:szCs w:val="24"/>
          <w:lang w:val="ru-RU"/>
        </w:rPr>
        <w:t xml:space="preserve">Настоящий приказ разместить на официальном сайте </w:t>
      </w:r>
      <w:r w:rsidR="00723110">
        <w:rPr>
          <w:color w:val="000000"/>
          <w:sz w:val="24"/>
          <w:szCs w:val="24"/>
          <w:lang w:val="ru-RU"/>
        </w:rPr>
        <w:t>МКДОУ «</w:t>
      </w:r>
      <w:r w:rsidR="0070227E">
        <w:rPr>
          <w:color w:val="000000"/>
          <w:sz w:val="24"/>
          <w:szCs w:val="24"/>
          <w:lang w:val="ru-RU"/>
        </w:rPr>
        <w:t>Ашагасталь</w:t>
      </w:r>
      <w:r w:rsidR="00723110">
        <w:rPr>
          <w:color w:val="000000"/>
          <w:sz w:val="24"/>
          <w:szCs w:val="24"/>
          <w:lang w:val="ru-RU"/>
        </w:rPr>
        <w:t xml:space="preserve">ский </w:t>
      </w:r>
      <w:r>
        <w:rPr>
          <w:color w:val="000000"/>
          <w:sz w:val="24"/>
          <w:szCs w:val="24"/>
          <w:lang w:val="ru-RU"/>
        </w:rPr>
        <w:t xml:space="preserve"> детский сад».</w:t>
      </w:r>
    </w:p>
    <w:p w:rsidR="00D324BE" w:rsidRDefault="005A1D2D">
      <w:pPr>
        <w:pStyle w:val="21"/>
        <w:shd w:val="clear" w:color="auto" w:fill="auto"/>
        <w:tabs>
          <w:tab w:val="left" w:pos="4320"/>
        </w:tabs>
        <w:spacing w:before="0"/>
        <w:jc w:val="left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4.Контроль над исполнением данного приказа оставляю за собой.              </w:t>
      </w:r>
    </w:p>
    <w:p w:rsidR="00D324BE" w:rsidRDefault="00D324BE">
      <w:pPr>
        <w:pStyle w:val="21"/>
        <w:shd w:val="clear" w:color="auto" w:fill="auto"/>
        <w:tabs>
          <w:tab w:val="left" w:pos="4320"/>
        </w:tabs>
        <w:spacing w:before="0"/>
        <w:jc w:val="left"/>
        <w:rPr>
          <w:color w:val="000000"/>
          <w:sz w:val="24"/>
          <w:szCs w:val="24"/>
          <w:lang w:val="ru-RU"/>
        </w:rPr>
      </w:pPr>
    </w:p>
    <w:p w:rsidR="00723110" w:rsidRDefault="00723110" w:rsidP="00723110">
      <w:pPr>
        <w:pStyle w:val="21"/>
        <w:shd w:val="clear" w:color="auto" w:fill="auto"/>
        <w:tabs>
          <w:tab w:val="left" w:pos="4320"/>
        </w:tabs>
        <w:spacing w:before="0" w:beforeAutospacing="0" w:after="0" w:afterAutospacing="0"/>
        <w:jc w:val="left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Заведующий МКДОУ </w:t>
      </w:r>
    </w:p>
    <w:p w:rsidR="00D324BE" w:rsidRDefault="0070227E" w:rsidP="00723110">
      <w:pPr>
        <w:pStyle w:val="21"/>
        <w:shd w:val="clear" w:color="auto" w:fill="auto"/>
        <w:tabs>
          <w:tab w:val="left" w:pos="4320"/>
        </w:tabs>
        <w:spacing w:before="0" w:beforeAutospacing="0" w:after="0" w:afterAutospacing="0"/>
        <w:jc w:val="left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«Ашагасталь</w:t>
      </w:r>
      <w:r w:rsidR="00723110">
        <w:rPr>
          <w:color w:val="000000"/>
          <w:sz w:val="24"/>
          <w:szCs w:val="24"/>
          <w:lang w:val="ru-RU"/>
        </w:rPr>
        <w:t>ский</w:t>
      </w:r>
      <w:r w:rsidR="005A1D2D">
        <w:rPr>
          <w:color w:val="000000"/>
          <w:sz w:val="24"/>
          <w:szCs w:val="24"/>
          <w:lang w:val="ru-RU"/>
        </w:rPr>
        <w:t xml:space="preserve"> детский сад»:                                       </w:t>
      </w:r>
      <w:r>
        <w:rPr>
          <w:color w:val="000000"/>
          <w:sz w:val="24"/>
          <w:szCs w:val="24"/>
          <w:lang w:val="ru-RU"/>
        </w:rPr>
        <w:t>З.Э.Ферзилаева</w:t>
      </w:r>
      <w:bookmarkStart w:id="0" w:name="_GoBack"/>
      <w:bookmarkEnd w:id="0"/>
      <w:r w:rsidR="005A1D2D"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</w:t>
      </w:r>
    </w:p>
    <w:sectPr w:rsidR="00D324BE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4A4" w:rsidRDefault="00A974A4">
      <w:r>
        <w:separator/>
      </w:r>
    </w:p>
  </w:endnote>
  <w:endnote w:type="continuationSeparator" w:id="0">
    <w:p w:rsidR="00A974A4" w:rsidRDefault="00A97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4A4" w:rsidRDefault="00A974A4">
      <w:pPr>
        <w:spacing w:before="0" w:after="0"/>
      </w:pPr>
      <w:r>
        <w:separator/>
      </w:r>
    </w:p>
  </w:footnote>
  <w:footnote w:type="continuationSeparator" w:id="0">
    <w:p w:rsidR="00A974A4" w:rsidRDefault="00A974A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21D5"/>
    <w:rsid w:val="004F7E17"/>
    <w:rsid w:val="005A05CE"/>
    <w:rsid w:val="005A1D2D"/>
    <w:rsid w:val="00653AF6"/>
    <w:rsid w:val="0070227E"/>
    <w:rsid w:val="00723110"/>
    <w:rsid w:val="00932E2B"/>
    <w:rsid w:val="00A974A4"/>
    <w:rsid w:val="00B73A5A"/>
    <w:rsid w:val="00D05EBD"/>
    <w:rsid w:val="00D324BE"/>
    <w:rsid w:val="00E438A1"/>
    <w:rsid w:val="00F01E19"/>
    <w:rsid w:val="05EA0C78"/>
    <w:rsid w:val="311331FC"/>
    <w:rsid w:val="76F9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Основной текст (2)1"/>
    <w:basedOn w:val="a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932E2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E2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Основной текст (2)1"/>
    <w:basedOn w:val="a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932E2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E2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45;mail/s.stalskoe.uo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dc:description>Подготовлено экспертами Группы Актион</dc:description>
  <cp:lastModifiedBy>111</cp:lastModifiedBy>
  <cp:revision>6</cp:revision>
  <dcterms:created xsi:type="dcterms:W3CDTF">2025-04-02T07:12:00Z</dcterms:created>
  <dcterms:modified xsi:type="dcterms:W3CDTF">2025-04-03T07:50:00Z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6F10069BEBD749ECA92A88F4611EC36C_13</vt:lpwstr>
  </property>
</Properties>
</file>